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492C" w14:textId="77777777" w:rsidR="00225C65" w:rsidRDefault="009571F7" w:rsidP="00225C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60"/>
          <w:szCs w:val="60"/>
        </w:rPr>
        <w:t xml:space="preserve"> </w:t>
      </w:r>
      <w:r w:rsidR="00225C65">
        <w:rPr>
          <w:b/>
          <w:bCs/>
          <w:sz w:val="60"/>
          <w:szCs w:val="60"/>
        </w:rPr>
        <w:t>10-10 QSO PARTY COVER SHEET</w:t>
      </w:r>
    </w:p>
    <w:p w14:paraId="1A50F22E" w14:textId="77777777" w:rsidR="00225C65" w:rsidRDefault="00225C65" w:rsidP="00225C6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E679658" w14:textId="77777777" w:rsidR="00225C65" w:rsidRDefault="00225C65" w:rsidP="00225C6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6FF7A52" w14:textId="77777777" w:rsidR="00225C65" w:rsidRDefault="00225C65" w:rsidP="00225C6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QSO Party </w:t>
      </w:r>
      <w:r w:rsidRPr="0079131F">
        <w:rPr>
          <w:b/>
          <w:i/>
          <w:iCs/>
          <w:sz w:val="20"/>
          <w:szCs w:val="20"/>
        </w:rPr>
        <w:t>(select one)</w:t>
      </w:r>
      <w:r>
        <w:rPr>
          <w:b/>
          <w:bCs/>
          <w:sz w:val="28"/>
          <w:szCs w:val="28"/>
        </w:rPr>
        <w:t>:</w:t>
      </w:r>
    </w:p>
    <w:p w14:paraId="22047927" w14:textId="06A53001" w:rsidR="00225C65" w:rsidRPr="001B648A" w:rsidRDefault="00225C65" w:rsidP="00225C65">
      <w:pPr>
        <w:autoSpaceDE w:val="0"/>
        <w:autoSpaceDN w:val="0"/>
        <w:adjustRightInd w:val="0"/>
      </w:pPr>
      <w:r w:rsidRPr="001B648A">
        <w:rPr>
          <w:rFonts w:ascii="Wingdings" w:hAnsi="Wingdings" w:cs="Wingdings"/>
        </w:rPr>
        <w:t></w:t>
      </w:r>
      <w:r w:rsidR="001B648A" w:rsidRPr="001B648A">
        <w:rPr>
          <w:rFonts w:ascii="Wingdings" w:hAnsi="Wingdings" w:cs="Wingdings"/>
        </w:rPr>
        <w:t></w:t>
      </w:r>
      <w:r w:rsidRPr="001B648A">
        <w:t>WINTER PHONE</w:t>
      </w:r>
      <w:r w:rsidR="001B648A">
        <w:tab/>
      </w:r>
      <w:r w:rsidR="00791823">
        <w:tab/>
      </w:r>
      <w:r w:rsidRPr="001B648A">
        <w:rPr>
          <w:rFonts w:ascii="Wingdings" w:hAnsi="Wingdings" w:cs="Wingdings"/>
        </w:rPr>
        <w:t></w:t>
      </w:r>
      <w:r w:rsidR="001B648A" w:rsidRPr="001B648A">
        <w:rPr>
          <w:rFonts w:ascii="Wingdings" w:hAnsi="Wingdings" w:cs="Wingdings"/>
        </w:rPr>
        <w:t></w:t>
      </w:r>
      <w:r w:rsidRPr="001B648A">
        <w:t>S</w:t>
      </w:r>
      <w:r w:rsidR="00791823">
        <w:t>UMMER PHONE</w:t>
      </w:r>
      <w:r w:rsidR="00791823">
        <w:tab/>
      </w:r>
      <w:r w:rsidR="001B648A">
        <w:tab/>
      </w:r>
      <w:r w:rsidRPr="001B648A">
        <w:rPr>
          <w:rFonts w:ascii="Wingdings" w:hAnsi="Wingdings" w:cs="Wingdings"/>
        </w:rPr>
        <w:t></w:t>
      </w:r>
      <w:r w:rsidRPr="001B648A">
        <w:rPr>
          <w:rFonts w:ascii="Wingdings" w:hAnsi="Wingdings" w:cs="Wingdings"/>
        </w:rPr>
        <w:t></w:t>
      </w:r>
      <w:r w:rsidRPr="001B648A">
        <w:t>10-10 SPRINT</w:t>
      </w:r>
    </w:p>
    <w:p w14:paraId="7D393624" w14:textId="77777777" w:rsidR="00225C65" w:rsidRDefault="00225C65" w:rsidP="00225C6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6DF0947" w14:textId="77777777" w:rsidR="00225C65" w:rsidRPr="00AD7D8C" w:rsidRDefault="00225C65" w:rsidP="00225C65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AD7D8C">
        <w:rPr>
          <w:b/>
          <w:bCs/>
          <w:sz w:val="30"/>
          <w:szCs w:val="30"/>
        </w:rPr>
        <w:t>Contest Exchange:</w:t>
      </w:r>
    </w:p>
    <w:p w14:paraId="0573A890" w14:textId="77777777" w:rsidR="00225C65" w:rsidRPr="00225C65" w:rsidRDefault="00225C65" w:rsidP="00225C65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225C65">
        <w:rPr>
          <w:rFonts w:ascii="Arial" w:hAnsi="Arial" w:cs="Arial"/>
        </w:rPr>
        <w:t xml:space="preserve">Callsign: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225C65">
        <w:rPr>
          <w:rFonts w:ascii="Arial" w:hAnsi="Arial" w:cs="Arial"/>
        </w:rPr>
        <w:t xml:space="preserve">Name: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225C65">
        <w:rPr>
          <w:rFonts w:ascii="Arial" w:hAnsi="Arial" w:cs="Arial"/>
        </w:rPr>
        <w:t xml:space="preserve">10-10# 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225C65">
        <w:rPr>
          <w:rFonts w:ascii="Arial" w:hAnsi="Arial" w:cs="Arial"/>
        </w:rPr>
        <w:t xml:space="preserve">QTH*: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1163F87" w14:textId="77777777" w:rsidR="00225C65" w:rsidRDefault="00225C65" w:rsidP="00225C6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 if operating FROM mobile, enter number of counties operated from in QTH field - counties must show in log</w:t>
      </w:r>
    </w:p>
    <w:p w14:paraId="0D90061F" w14:textId="77777777" w:rsidR="00225C65" w:rsidRDefault="00225C65" w:rsidP="00225C6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9479233" w14:textId="77777777" w:rsidR="00225C65" w:rsidRPr="004A020B" w:rsidRDefault="00225C65" w:rsidP="00225C65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4A020B">
        <w:rPr>
          <w:b/>
          <w:bCs/>
          <w:sz w:val="30"/>
          <w:szCs w:val="30"/>
        </w:rPr>
        <w:t>Entry Information:</w:t>
      </w:r>
    </w:p>
    <w:p w14:paraId="79C09E8B" w14:textId="77777777" w:rsidR="00225C65" w:rsidRPr="00AD7D8C" w:rsidRDefault="00225C65" w:rsidP="00225C65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</w:p>
    <w:p w14:paraId="6D8F298A" w14:textId="77777777" w:rsidR="00225C65" w:rsidRPr="00AD7D8C" w:rsidRDefault="00225C65" w:rsidP="00225C65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225C65">
        <w:rPr>
          <w:rFonts w:ascii="Arial" w:hAnsi="Arial" w:cs="Arial"/>
        </w:rPr>
        <w:t xml:space="preserve">Mailing </w:t>
      </w:r>
      <w:r>
        <w:rPr>
          <w:rFonts w:ascii="Arial" w:hAnsi="Arial" w:cs="Arial"/>
        </w:rPr>
        <w:t>a</w:t>
      </w:r>
      <w:r w:rsidRPr="00225C65">
        <w:rPr>
          <w:rFonts w:ascii="Arial" w:hAnsi="Arial" w:cs="Arial"/>
        </w:rPr>
        <w:t>ddress</w:t>
      </w:r>
      <w:r>
        <w:rPr>
          <w:rFonts w:ascii="Arial" w:hAnsi="Arial" w:cs="Arial"/>
        </w:rPr>
        <w:t xml:space="preserve">: </w:t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</w:p>
    <w:p w14:paraId="28397451" w14:textId="77777777" w:rsidR="00225C65" w:rsidRPr="00AD7D8C" w:rsidRDefault="00225C65" w:rsidP="00225C65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225C65">
        <w:rPr>
          <w:rFonts w:ascii="Arial" w:hAnsi="Arial" w:cs="Arial"/>
        </w:rPr>
        <w:t>City</w:t>
      </w:r>
      <w:r>
        <w:rPr>
          <w:rFonts w:ascii="Arial" w:hAnsi="Arial" w:cs="Arial"/>
        </w:rPr>
        <w:t xml:space="preserve">: </w:t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</w:p>
    <w:p w14:paraId="3F301188" w14:textId="77777777" w:rsidR="00225C65" w:rsidRPr="00AD7D8C" w:rsidRDefault="00225C65" w:rsidP="00225C65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225C65">
        <w:rPr>
          <w:rFonts w:ascii="Arial" w:hAnsi="Arial" w:cs="Arial"/>
        </w:rPr>
        <w:t>State/Province/Country</w:t>
      </w:r>
      <w:r>
        <w:rPr>
          <w:rFonts w:ascii="Arial" w:hAnsi="Arial" w:cs="Arial"/>
        </w:rPr>
        <w:t>:</w:t>
      </w:r>
      <w:r w:rsidRPr="00225C65">
        <w:rPr>
          <w:rFonts w:ascii="Arial" w:hAnsi="Arial" w:cs="Arial"/>
        </w:rPr>
        <w:t xml:space="preserve"> </w:t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</w:rPr>
        <w:t xml:space="preserve"> </w:t>
      </w:r>
      <w:r w:rsidRPr="00225C65">
        <w:rPr>
          <w:rFonts w:ascii="Arial" w:hAnsi="Arial" w:cs="Arial"/>
        </w:rPr>
        <w:t>Zip</w:t>
      </w:r>
      <w:r>
        <w:rPr>
          <w:rFonts w:ascii="Arial" w:hAnsi="Arial" w:cs="Arial"/>
        </w:rPr>
        <w:t>:</w:t>
      </w:r>
      <w:r w:rsidRPr="00225C65">
        <w:rPr>
          <w:rFonts w:ascii="Arial" w:hAnsi="Arial" w:cs="Arial"/>
        </w:rPr>
        <w:t xml:space="preserve"> </w:t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</w:p>
    <w:p w14:paraId="321D5A89" w14:textId="77777777" w:rsidR="00225C65" w:rsidRPr="00AD7D8C" w:rsidRDefault="00225C65" w:rsidP="00225C65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225C65">
        <w:rPr>
          <w:rFonts w:ascii="Arial" w:hAnsi="Arial" w:cs="Arial"/>
        </w:rPr>
        <w:t xml:space="preserve">Your e-mail address </w:t>
      </w:r>
      <w:r w:rsidRPr="00225C65">
        <w:rPr>
          <w:rFonts w:ascii="Arial" w:hAnsi="Arial" w:cs="Arial"/>
          <w:i/>
          <w:iCs/>
        </w:rPr>
        <w:t>(for contest questions only)</w:t>
      </w:r>
      <w:r>
        <w:rPr>
          <w:rFonts w:ascii="Arial" w:hAnsi="Arial" w:cs="Arial"/>
          <w:i/>
          <w:iCs/>
        </w:rPr>
        <w:t xml:space="preserve">: </w:t>
      </w:r>
      <w:r w:rsidRPr="00225C65">
        <w:rPr>
          <w:rFonts w:ascii="Arial" w:hAnsi="Arial" w:cs="Arial"/>
          <w:i/>
          <w:iCs/>
        </w:rPr>
        <w:t xml:space="preserve"> </w:t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</w:p>
    <w:p w14:paraId="2B27023A" w14:textId="77777777" w:rsidR="00225C65" w:rsidRPr="00AD7D8C" w:rsidRDefault="00225C65" w:rsidP="00225C65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225C65">
        <w:rPr>
          <w:rFonts w:ascii="Arial" w:hAnsi="Arial" w:cs="Arial"/>
        </w:rPr>
        <w:t>Call Area (W0-W9) or ARRL DX Country you operated from</w:t>
      </w:r>
      <w:r>
        <w:rPr>
          <w:rFonts w:ascii="Arial" w:hAnsi="Arial" w:cs="Arial"/>
        </w:rPr>
        <w:t xml:space="preserve">: </w:t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</w:p>
    <w:p w14:paraId="128D375A" w14:textId="77777777" w:rsidR="00225C65" w:rsidRPr="00AD7D8C" w:rsidRDefault="00225C65" w:rsidP="00225C65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225C65">
        <w:rPr>
          <w:rFonts w:ascii="Arial" w:hAnsi="Arial" w:cs="Arial"/>
        </w:rPr>
        <w:t xml:space="preserve">Chapter Assignment, if any </w:t>
      </w:r>
      <w:r w:rsidRPr="00225C65">
        <w:rPr>
          <w:rFonts w:ascii="Arial" w:hAnsi="Arial" w:cs="Arial"/>
          <w:i/>
          <w:iCs/>
        </w:rPr>
        <w:t>(not valid in Sprint)</w:t>
      </w:r>
      <w:r>
        <w:rPr>
          <w:rFonts w:ascii="Arial" w:hAnsi="Arial" w:cs="Arial"/>
          <w:i/>
          <w:iCs/>
        </w:rPr>
        <w:t>:</w:t>
      </w:r>
      <w:r w:rsidRPr="00225C65">
        <w:rPr>
          <w:rFonts w:ascii="Arial" w:hAnsi="Arial" w:cs="Arial"/>
          <w:i/>
          <w:iCs/>
        </w:rPr>
        <w:t xml:space="preserve"> </w:t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  <w:r w:rsidR="00AD7D8C">
        <w:rPr>
          <w:rFonts w:ascii="Arial" w:hAnsi="Arial" w:cs="Arial"/>
          <w:iCs/>
          <w:u w:val="single"/>
        </w:rPr>
        <w:tab/>
      </w:r>
    </w:p>
    <w:p w14:paraId="0BB9862C" w14:textId="77777777" w:rsidR="004A020B" w:rsidRDefault="004A020B" w:rsidP="00225C65">
      <w:pPr>
        <w:autoSpaceDE w:val="0"/>
        <w:autoSpaceDN w:val="0"/>
        <w:adjustRightInd w:val="0"/>
        <w:rPr>
          <w:rFonts w:ascii="Arial" w:hAnsi="Arial" w:cs="Arial"/>
        </w:rPr>
      </w:pPr>
    </w:p>
    <w:p w14:paraId="4E9127B9" w14:textId="5B5FF7FD" w:rsidR="00A0688F" w:rsidRDefault="00225C65" w:rsidP="00225C65">
      <w:pPr>
        <w:autoSpaceDE w:val="0"/>
        <w:autoSpaceDN w:val="0"/>
        <w:adjustRightInd w:val="0"/>
        <w:rPr>
          <w:i/>
          <w:iCs/>
          <w:sz w:val="18"/>
          <w:szCs w:val="18"/>
        </w:rPr>
      </w:pPr>
      <w:r w:rsidRPr="00B040D7">
        <w:rPr>
          <w:rFonts w:ascii="Arial" w:hAnsi="Arial" w:cs="Arial"/>
          <w:b/>
          <w:bCs/>
        </w:rPr>
        <w:t>Entry Type</w:t>
      </w:r>
      <w:r>
        <w:t xml:space="preserve"> </w:t>
      </w:r>
      <w:r w:rsidRPr="004A020B">
        <w:rPr>
          <w:rFonts w:ascii="Arial" w:hAnsi="Arial" w:cs="Arial"/>
          <w:sz w:val="18"/>
          <w:szCs w:val="18"/>
        </w:rPr>
        <w:t>(check one only)</w:t>
      </w:r>
      <w:r w:rsidR="00A0688F" w:rsidRPr="004A020B">
        <w:rPr>
          <w:rFonts w:ascii="Arial" w:hAnsi="Arial" w:cs="Arial"/>
          <w:sz w:val="18"/>
          <w:szCs w:val="18"/>
        </w:rPr>
        <w:t>:</w:t>
      </w:r>
    </w:p>
    <w:p w14:paraId="31ADCE9B" w14:textId="18F68518" w:rsidR="00B776AC" w:rsidRDefault="00B776AC" w:rsidP="00225C6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Wingdings" w:hAnsi="Wingdings" w:cs="Wingdings"/>
          <w:sz w:val="28"/>
          <w:szCs w:val="28"/>
        </w:rPr>
        <w:t></w:t>
      </w:r>
      <w:r w:rsidR="00225C65">
        <w:rPr>
          <w:rFonts w:ascii="Wingdings" w:hAnsi="Wingdings" w:cs="Wingdings"/>
          <w:sz w:val="28"/>
          <w:szCs w:val="28"/>
        </w:rPr>
        <w:t></w:t>
      </w:r>
      <w:r w:rsidR="00A0688F">
        <w:rPr>
          <w:rFonts w:ascii="Wingdings" w:hAnsi="Wingdings" w:cs="Wingdings"/>
          <w:sz w:val="28"/>
          <w:szCs w:val="28"/>
        </w:rPr>
        <w:t></w:t>
      </w:r>
      <w:r>
        <w:rPr>
          <w:rFonts w:ascii="Arial" w:hAnsi="Arial" w:cs="Arial"/>
        </w:rPr>
        <w:t>LOW POWER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 w:cs="Wingdings"/>
          <w:sz w:val="28"/>
          <w:szCs w:val="28"/>
        </w:rPr>
        <w:t>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Arial" w:hAnsi="Arial" w:cs="Arial"/>
        </w:rPr>
        <w:t xml:space="preserve">HIGH POWER </w:t>
      </w:r>
      <w:r>
        <w:rPr>
          <w:rFonts w:ascii="Arial" w:hAnsi="Arial" w:cs="Arial"/>
        </w:rPr>
        <w:tab/>
      </w:r>
      <w:r w:rsidR="00225C65">
        <w:rPr>
          <w:rFonts w:ascii="Wingdings" w:hAnsi="Wingdings" w:cs="Wingdings"/>
          <w:sz w:val="28"/>
          <w:szCs w:val="28"/>
        </w:rPr>
        <w:t></w:t>
      </w:r>
      <w:r w:rsidR="00A0688F">
        <w:rPr>
          <w:rFonts w:ascii="Wingdings" w:hAnsi="Wingdings" w:cs="Wingdings"/>
        </w:rPr>
        <w:t></w:t>
      </w:r>
      <w:r w:rsidR="00225C65" w:rsidRPr="00A0688F">
        <w:rPr>
          <w:rFonts w:ascii="Arial" w:hAnsi="Arial" w:cs="Arial"/>
        </w:rPr>
        <w:t>QRP</w:t>
      </w:r>
      <w:r w:rsidR="00225C65">
        <w:t xml:space="preserve"> </w:t>
      </w:r>
      <w:r w:rsidR="00A0688F">
        <w:tab/>
      </w:r>
      <w:r w:rsidR="00150CD2">
        <w:rPr>
          <w:rFonts w:ascii="Arial" w:hAnsi="Arial" w:cs="Arial"/>
        </w:rPr>
        <w:t xml:space="preserve"> </w:t>
      </w:r>
    </w:p>
    <w:p w14:paraId="73DBE773" w14:textId="340C6A8A" w:rsidR="00225C65" w:rsidRPr="004A020B" w:rsidRDefault="00B776AC" w:rsidP="00B776A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Wingdings" w:hAnsi="Wingdings" w:cs="Wingdings"/>
          <w:sz w:val="28"/>
          <w:szCs w:val="28"/>
        </w:rPr>
        <w:t></w:t>
      </w:r>
      <w:r w:rsidR="00225C65">
        <w:rPr>
          <w:rFonts w:ascii="Wingdings" w:hAnsi="Wingdings" w:cs="Wingdings"/>
          <w:sz w:val="28"/>
          <w:szCs w:val="28"/>
        </w:rPr>
        <w:t></w:t>
      </w:r>
      <w:r w:rsidR="00A0688F">
        <w:rPr>
          <w:rFonts w:ascii="Wingdings" w:hAnsi="Wingdings" w:cs="Wingdings"/>
        </w:rPr>
        <w:t></w:t>
      </w:r>
      <w:r w:rsidR="00225C65" w:rsidRPr="00A0688F">
        <w:rPr>
          <w:rFonts w:ascii="Arial" w:hAnsi="Arial" w:cs="Arial"/>
        </w:rPr>
        <w:t>Club</w:t>
      </w:r>
      <w:r w:rsidR="00225C65">
        <w:t xml:space="preserve"> </w:t>
      </w:r>
      <w:r w:rsidR="00225C65" w:rsidRPr="004A020B">
        <w:rPr>
          <w:rFonts w:ascii="Arial" w:hAnsi="Arial" w:cs="Arial"/>
          <w:sz w:val="18"/>
          <w:szCs w:val="18"/>
        </w:rPr>
        <w:t>(if Club station, please list all operators below this line)</w:t>
      </w:r>
      <w:r w:rsidR="004A020B">
        <w:rPr>
          <w:rFonts w:ascii="Arial" w:hAnsi="Arial" w:cs="Arial"/>
          <w:sz w:val="18"/>
          <w:szCs w:val="18"/>
        </w:rPr>
        <w:tab/>
      </w:r>
      <w:r w:rsidR="004A020B">
        <w:rPr>
          <w:rFonts w:ascii="Arial" w:hAnsi="Arial" w:cs="Arial"/>
          <w:sz w:val="18"/>
          <w:szCs w:val="18"/>
        </w:rPr>
        <w:tab/>
      </w:r>
      <w:r w:rsidR="004A020B">
        <w:rPr>
          <w:rFonts w:ascii="Wingdings" w:hAnsi="Wingdings" w:cs="Wingdings"/>
          <w:sz w:val="28"/>
          <w:szCs w:val="28"/>
        </w:rPr>
        <w:t></w:t>
      </w:r>
      <w:r w:rsidR="004A020B">
        <w:rPr>
          <w:rFonts w:ascii="Wingdings" w:hAnsi="Wingdings" w:cs="Wingdings"/>
        </w:rPr>
        <w:t></w:t>
      </w:r>
      <w:r w:rsidR="004A020B">
        <w:rPr>
          <w:rFonts w:ascii="Arial" w:hAnsi="Arial" w:cs="Arial"/>
        </w:rPr>
        <w:t>MOBILE</w:t>
      </w:r>
      <w:r w:rsidR="004A020B">
        <w:rPr>
          <w:rFonts w:ascii="Arial" w:hAnsi="Arial" w:cs="Arial"/>
        </w:rPr>
        <w:tab/>
        <w:t xml:space="preserve">      </w:t>
      </w:r>
    </w:p>
    <w:p w14:paraId="564B0A22" w14:textId="77777777" w:rsidR="00225C65" w:rsidRDefault="00225C65" w:rsidP="00225C6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D08EA6" w14:textId="77777777" w:rsidR="00225C65" w:rsidRPr="00AD7D8C" w:rsidRDefault="00225C65" w:rsidP="00225C65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AD7D8C">
        <w:rPr>
          <w:b/>
          <w:bCs/>
          <w:sz w:val="30"/>
          <w:szCs w:val="30"/>
        </w:rPr>
        <w:t>Claimed Score:</w:t>
      </w:r>
    </w:p>
    <w:p w14:paraId="36FD370B" w14:textId="77777777" w:rsidR="00225C65" w:rsidRPr="00AD7D8C" w:rsidRDefault="00225C65" w:rsidP="00225C65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A0688F">
        <w:rPr>
          <w:rFonts w:ascii="Arial" w:hAnsi="Arial" w:cs="Arial"/>
        </w:rPr>
        <w:t xml:space="preserve">Contacts WITH 10-10 number: </w:t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</w:rPr>
        <w:t xml:space="preserve"> X</w:t>
      </w:r>
      <w:r w:rsidRPr="00A0688F">
        <w:rPr>
          <w:rFonts w:ascii="Arial" w:hAnsi="Arial" w:cs="Arial"/>
        </w:rPr>
        <w:t xml:space="preserve">2 = </w:t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</w:p>
    <w:p w14:paraId="2B357870" w14:textId="77777777" w:rsidR="00225C65" w:rsidRPr="00AD7D8C" w:rsidRDefault="00225C65" w:rsidP="00225C65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A0688F">
        <w:rPr>
          <w:rFonts w:ascii="Arial" w:hAnsi="Arial" w:cs="Arial"/>
        </w:rPr>
        <w:t>Contacts WITHOUT 10-10 number</w:t>
      </w:r>
      <w:r w:rsidR="00A0688F">
        <w:rPr>
          <w:rFonts w:ascii="Arial" w:hAnsi="Arial" w:cs="Arial"/>
        </w:rPr>
        <w:t>:</w:t>
      </w:r>
      <w:r w:rsidRPr="00A0688F">
        <w:rPr>
          <w:rFonts w:ascii="Arial" w:hAnsi="Arial" w:cs="Arial"/>
        </w:rPr>
        <w:t xml:space="preserve"> </w:t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</w:rPr>
        <w:t xml:space="preserve"> X</w:t>
      </w:r>
      <w:r w:rsidRPr="00A0688F">
        <w:rPr>
          <w:rFonts w:ascii="Arial" w:hAnsi="Arial" w:cs="Arial"/>
        </w:rPr>
        <w:t xml:space="preserve">1 = </w:t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</w:p>
    <w:p w14:paraId="3D5A398E" w14:textId="77777777" w:rsidR="00225C65" w:rsidRDefault="00225C65" w:rsidP="00225C65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A0688F">
        <w:rPr>
          <w:rFonts w:ascii="Arial" w:hAnsi="Arial" w:cs="Arial"/>
        </w:rPr>
        <w:t>Total Contacts</w:t>
      </w:r>
      <w:r w:rsidR="00A0688F">
        <w:rPr>
          <w:rFonts w:ascii="Arial" w:hAnsi="Arial" w:cs="Arial"/>
        </w:rPr>
        <w:t xml:space="preserve">: </w:t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</w:rPr>
        <w:t xml:space="preserve"> </w:t>
      </w:r>
      <w:r w:rsidRPr="00A0688F">
        <w:rPr>
          <w:rFonts w:ascii="Arial" w:hAnsi="Arial" w:cs="Arial"/>
        </w:rPr>
        <w:t>Total Pts</w:t>
      </w:r>
      <w:r w:rsidR="00A0688F">
        <w:rPr>
          <w:rFonts w:ascii="Arial" w:hAnsi="Arial" w:cs="Arial"/>
        </w:rPr>
        <w:t>:</w:t>
      </w:r>
      <w:r w:rsidRPr="00A0688F">
        <w:rPr>
          <w:rFonts w:ascii="Arial" w:hAnsi="Arial" w:cs="Arial"/>
        </w:rPr>
        <w:t xml:space="preserve"> </w:t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  <w:r w:rsidR="00AD7D8C">
        <w:rPr>
          <w:rFonts w:ascii="Arial" w:hAnsi="Arial" w:cs="Arial"/>
          <w:u w:val="single"/>
        </w:rPr>
        <w:tab/>
      </w:r>
    </w:p>
    <w:p w14:paraId="495EC065" w14:textId="77777777" w:rsidR="00AD7D8C" w:rsidRPr="00AD7D8C" w:rsidRDefault="00AD7D8C" w:rsidP="00225C65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6D0EC599" w14:textId="77777777" w:rsidR="00225C65" w:rsidRPr="00AD7D8C" w:rsidRDefault="00225C65" w:rsidP="00225C65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AD7D8C">
        <w:rPr>
          <w:b/>
          <w:bCs/>
          <w:sz w:val="30"/>
          <w:szCs w:val="30"/>
        </w:rPr>
        <w:t>Submitting Logs:</w:t>
      </w:r>
    </w:p>
    <w:p w14:paraId="7387C4CC" w14:textId="77777777" w:rsidR="004A020B" w:rsidRDefault="004A020B" w:rsidP="00225C6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ABF781D" w14:textId="675CF09E" w:rsidR="00225C65" w:rsidRPr="00A0688F" w:rsidRDefault="00225C65" w:rsidP="00225C65">
      <w:pPr>
        <w:autoSpaceDE w:val="0"/>
        <w:autoSpaceDN w:val="0"/>
        <w:adjustRightInd w:val="0"/>
        <w:rPr>
          <w:rFonts w:ascii="Arial" w:hAnsi="Arial" w:cs="Arial"/>
        </w:rPr>
      </w:pPr>
      <w:r w:rsidRPr="00A0688F">
        <w:rPr>
          <w:rFonts w:ascii="Arial" w:hAnsi="Arial" w:cs="Arial"/>
          <w:b/>
          <w:bCs/>
        </w:rPr>
        <w:t xml:space="preserve">MAILED ENTRIES: </w:t>
      </w:r>
      <w:r w:rsidRPr="00A0688F">
        <w:rPr>
          <w:rFonts w:ascii="Arial" w:hAnsi="Arial" w:cs="Arial"/>
          <w:sz w:val="22"/>
          <w:szCs w:val="22"/>
        </w:rPr>
        <w:t>All submissions must contain this cover sheet (or a reasonable facsimile), the log in</w:t>
      </w:r>
      <w:r w:rsidR="00A0688F" w:rsidRPr="00A0688F">
        <w:rPr>
          <w:rFonts w:ascii="Arial" w:hAnsi="Arial" w:cs="Arial"/>
          <w:sz w:val="22"/>
          <w:szCs w:val="22"/>
        </w:rPr>
        <w:t xml:space="preserve"> </w:t>
      </w:r>
      <w:r w:rsidRPr="00A0688F">
        <w:rPr>
          <w:rFonts w:ascii="Arial" w:hAnsi="Arial" w:cs="Arial"/>
          <w:sz w:val="22"/>
          <w:szCs w:val="22"/>
        </w:rPr>
        <w:t xml:space="preserve">UTC Date/Time order, and a Dupe Sheet in callsign order or in grid format (if more than 50 </w:t>
      </w:r>
      <w:r w:rsidR="00A0688F" w:rsidRPr="00A0688F">
        <w:rPr>
          <w:rFonts w:ascii="Arial" w:hAnsi="Arial" w:cs="Arial"/>
          <w:sz w:val="22"/>
          <w:szCs w:val="22"/>
        </w:rPr>
        <w:t>C</w:t>
      </w:r>
      <w:r w:rsidRPr="00A0688F">
        <w:rPr>
          <w:rFonts w:ascii="Arial" w:hAnsi="Arial" w:cs="Arial"/>
          <w:sz w:val="22"/>
          <w:szCs w:val="22"/>
        </w:rPr>
        <w:t>ontacts).</w:t>
      </w:r>
    </w:p>
    <w:p w14:paraId="4E6FE233" w14:textId="77777777" w:rsidR="00AD7D8C" w:rsidRDefault="00AD7D8C" w:rsidP="00225C6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545AD6C" w14:textId="77777777" w:rsidR="001B648A" w:rsidRDefault="001B648A" w:rsidP="001B648A">
      <w:pPr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  <w:color w:val="000002"/>
        </w:rPr>
      </w:pPr>
      <w:r>
        <w:rPr>
          <w:rFonts w:ascii="Arial" w:hAnsi="Arial" w:cs="Arial"/>
          <w:b/>
          <w:bCs/>
          <w:color w:val="000002"/>
        </w:rPr>
        <w:t>Mail to:</w:t>
      </w:r>
    </w:p>
    <w:p w14:paraId="4D1ADB7B" w14:textId="77777777" w:rsidR="001B648A" w:rsidRDefault="001B648A" w:rsidP="001B648A">
      <w:pPr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  <w:color w:val="000002"/>
        </w:rPr>
      </w:pPr>
      <w:r>
        <w:rPr>
          <w:rFonts w:ascii="Arial" w:hAnsi="Arial" w:cs="Arial"/>
          <w:b/>
          <w:bCs/>
          <w:color w:val="000002"/>
        </w:rPr>
        <w:t>Dan Morris KZ3T</w:t>
      </w:r>
    </w:p>
    <w:p w14:paraId="1A62CFF5" w14:textId="77777777" w:rsidR="001B648A" w:rsidRDefault="009571F7" w:rsidP="001B648A">
      <w:pPr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  <w:color w:val="000002"/>
        </w:rPr>
      </w:pPr>
      <w:r>
        <w:rPr>
          <w:rFonts w:ascii="Arial" w:hAnsi="Arial" w:cs="Arial"/>
          <w:b/>
          <w:bCs/>
          <w:color w:val="000002"/>
        </w:rPr>
        <w:t>3162 Covington Way</w:t>
      </w:r>
    </w:p>
    <w:p w14:paraId="5BD0AE69" w14:textId="77777777" w:rsidR="001B648A" w:rsidRDefault="009571F7" w:rsidP="001B648A">
      <w:pPr>
        <w:autoSpaceDE w:val="0"/>
        <w:autoSpaceDN w:val="0"/>
        <w:adjustRightInd w:val="0"/>
        <w:ind w:left="288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2"/>
        </w:rPr>
        <w:t>Lenoir</w:t>
      </w:r>
      <w:r w:rsidR="001B648A">
        <w:rPr>
          <w:rFonts w:ascii="Arial" w:hAnsi="Arial" w:cs="Arial"/>
          <w:b/>
          <w:bCs/>
          <w:color w:val="000002"/>
        </w:rPr>
        <w:t>, NC 286</w:t>
      </w:r>
      <w:r>
        <w:rPr>
          <w:rFonts w:ascii="Arial" w:hAnsi="Arial" w:cs="Arial"/>
          <w:b/>
          <w:bCs/>
          <w:color w:val="000002"/>
        </w:rPr>
        <w:t>45</w:t>
      </w:r>
      <w:r w:rsidR="001B648A">
        <w:rPr>
          <w:rFonts w:ascii="Arial" w:hAnsi="Arial" w:cs="Arial"/>
          <w:b/>
          <w:bCs/>
          <w:color w:val="000002"/>
        </w:rPr>
        <w:t xml:space="preserve"> USA</w:t>
      </w:r>
    </w:p>
    <w:p w14:paraId="6FBFEC20" w14:textId="77777777" w:rsidR="00225C65" w:rsidRPr="00A0688F" w:rsidRDefault="00225C65" w:rsidP="00225C6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0D27CBD" w14:textId="77777777" w:rsidR="00AD7D8C" w:rsidRDefault="00AD7D8C" w:rsidP="00225C6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60834E8" w14:textId="77777777" w:rsidR="00225C65" w:rsidRPr="00A0688F" w:rsidRDefault="00225C65" w:rsidP="00225C65">
      <w:pPr>
        <w:autoSpaceDE w:val="0"/>
        <w:autoSpaceDN w:val="0"/>
        <w:adjustRightInd w:val="0"/>
        <w:rPr>
          <w:rFonts w:ascii="Arial" w:hAnsi="Arial" w:cs="Arial"/>
        </w:rPr>
      </w:pPr>
      <w:r w:rsidRPr="00A0688F">
        <w:rPr>
          <w:rFonts w:ascii="Arial" w:hAnsi="Arial" w:cs="Arial"/>
          <w:b/>
          <w:bCs/>
        </w:rPr>
        <w:t xml:space="preserve">E-MAIL ENTRIES: </w:t>
      </w:r>
      <w:r w:rsidRPr="00A0688F">
        <w:rPr>
          <w:rFonts w:ascii="Arial" w:hAnsi="Arial" w:cs="Arial"/>
          <w:sz w:val="22"/>
          <w:szCs w:val="22"/>
        </w:rPr>
        <w:t xml:space="preserve">All submissions </w:t>
      </w:r>
      <w:r w:rsidR="003E6D75">
        <w:rPr>
          <w:rFonts w:ascii="Arial" w:hAnsi="Arial" w:cs="Arial"/>
          <w:sz w:val="22"/>
          <w:szCs w:val="22"/>
        </w:rPr>
        <w:t>can be in most formats</w:t>
      </w:r>
      <w:r w:rsidRPr="00A0688F">
        <w:rPr>
          <w:rFonts w:ascii="Arial" w:hAnsi="Arial" w:cs="Arial"/>
          <w:sz w:val="22"/>
          <w:szCs w:val="22"/>
        </w:rPr>
        <w:t xml:space="preserve"> and must additionally include all</w:t>
      </w:r>
      <w:r w:rsidR="007547B1">
        <w:rPr>
          <w:rFonts w:ascii="Arial" w:hAnsi="Arial" w:cs="Arial"/>
          <w:sz w:val="22"/>
          <w:szCs w:val="22"/>
        </w:rPr>
        <w:t xml:space="preserve"> </w:t>
      </w:r>
      <w:r w:rsidRPr="00A0688F">
        <w:rPr>
          <w:rFonts w:ascii="Arial" w:hAnsi="Arial" w:cs="Arial"/>
          <w:sz w:val="22"/>
          <w:szCs w:val="22"/>
        </w:rPr>
        <w:t>information from this cover sheet either in separate summary or as summary at head of log. Many contest</w:t>
      </w:r>
      <w:r w:rsidR="00A0688F" w:rsidRPr="00A0688F">
        <w:rPr>
          <w:rFonts w:ascii="Arial" w:hAnsi="Arial" w:cs="Arial"/>
          <w:sz w:val="22"/>
          <w:szCs w:val="22"/>
        </w:rPr>
        <w:t xml:space="preserve"> </w:t>
      </w:r>
      <w:r w:rsidRPr="00A0688F">
        <w:rPr>
          <w:rFonts w:ascii="Arial" w:hAnsi="Arial" w:cs="Arial"/>
          <w:sz w:val="22"/>
          <w:szCs w:val="22"/>
        </w:rPr>
        <w:t>programs do this for you. Dupe sheet</w:t>
      </w:r>
      <w:r w:rsidR="003E6D75">
        <w:rPr>
          <w:rFonts w:ascii="Arial" w:hAnsi="Arial" w:cs="Arial"/>
          <w:sz w:val="22"/>
          <w:szCs w:val="22"/>
        </w:rPr>
        <w:t>s</w:t>
      </w:r>
      <w:r w:rsidRPr="00A0688F">
        <w:rPr>
          <w:rFonts w:ascii="Arial" w:hAnsi="Arial" w:cs="Arial"/>
          <w:sz w:val="22"/>
          <w:szCs w:val="22"/>
        </w:rPr>
        <w:t xml:space="preserve"> </w:t>
      </w:r>
      <w:r w:rsidR="003E6D75">
        <w:rPr>
          <w:rFonts w:ascii="Arial" w:hAnsi="Arial" w:cs="Arial"/>
          <w:sz w:val="22"/>
          <w:szCs w:val="22"/>
        </w:rPr>
        <w:t>are</w:t>
      </w:r>
      <w:r w:rsidRPr="00A0688F">
        <w:rPr>
          <w:rFonts w:ascii="Arial" w:hAnsi="Arial" w:cs="Arial"/>
          <w:sz w:val="22"/>
          <w:szCs w:val="22"/>
        </w:rPr>
        <w:t xml:space="preserve"> </w:t>
      </w:r>
      <w:r w:rsidRPr="00AD7D8C">
        <w:rPr>
          <w:rFonts w:ascii="Arial" w:hAnsi="Arial" w:cs="Arial"/>
          <w:b/>
          <w:sz w:val="22"/>
          <w:szCs w:val="22"/>
        </w:rPr>
        <w:t>NOT</w:t>
      </w:r>
      <w:r w:rsidRPr="00A0688F">
        <w:rPr>
          <w:rFonts w:ascii="Arial" w:hAnsi="Arial" w:cs="Arial"/>
          <w:sz w:val="22"/>
          <w:szCs w:val="22"/>
        </w:rPr>
        <w:t xml:space="preserve"> required with an e-mail entry.</w:t>
      </w:r>
      <w:r w:rsidR="003E6D75">
        <w:rPr>
          <w:rFonts w:ascii="Arial" w:hAnsi="Arial" w:cs="Arial"/>
          <w:sz w:val="22"/>
          <w:szCs w:val="22"/>
        </w:rPr>
        <w:t xml:space="preserve"> </w:t>
      </w:r>
      <w:r w:rsidR="003E6D75" w:rsidRPr="003E6D75">
        <w:rPr>
          <w:rFonts w:ascii="Arial" w:hAnsi="Arial" w:cs="Arial"/>
          <w:b/>
          <w:sz w:val="22"/>
          <w:szCs w:val="22"/>
        </w:rPr>
        <w:t>Q95</w:t>
      </w:r>
      <w:r w:rsidR="003E6D75">
        <w:rPr>
          <w:rFonts w:ascii="Arial" w:hAnsi="Arial" w:cs="Arial"/>
          <w:sz w:val="22"/>
          <w:szCs w:val="22"/>
        </w:rPr>
        <w:t xml:space="preserve"> formats </w:t>
      </w:r>
      <w:r w:rsidR="003E6D75" w:rsidRPr="003E6D75">
        <w:rPr>
          <w:rFonts w:ascii="Arial" w:hAnsi="Arial" w:cs="Arial"/>
          <w:b/>
          <w:sz w:val="22"/>
          <w:szCs w:val="22"/>
        </w:rPr>
        <w:t>ARE NOT</w:t>
      </w:r>
      <w:r w:rsidR="003E6D75">
        <w:rPr>
          <w:rFonts w:ascii="Arial" w:hAnsi="Arial" w:cs="Arial"/>
          <w:sz w:val="22"/>
          <w:szCs w:val="22"/>
        </w:rPr>
        <w:t xml:space="preserve"> acceptable.</w:t>
      </w:r>
    </w:p>
    <w:p w14:paraId="53E25E61" w14:textId="77777777" w:rsidR="00225C65" w:rsidRPr="00A0688F" w:rsidRDefault="00225C65" w:rsidP="00225C6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E4B8EA0" w14:textId="77777777" w:rsidR="001B648A" w:rsidRDefault="00225C65" w:rsidP="00E321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0688F">
        <w:rPr>
          <w:rFonts w:ascii="Arial" w:hAnsi="Arial" w:cs="Arial"/>
          <w:b/>
          <w:bCs/>
        </w:rPr>
        <w:t xml:space="preserve">E-Mail to: </w:t>
      </w:r>
      <w:r w:rsidR="00150CD2">
        <w:rPr>
          <w:rFonts w:ascii="Arial" w:hAnsi="Arial" w:cs="Arial"/>
          <w:b/>
          <w:bCs/>
        </w:rPr>
        <w:t>tentencontest@ten-ten.org</w:t>
      </w:r>
    </w:p>
    <w:p w14:paraId="23AB4C5F" w14:textId="179B9A6D" w:rsidR="00AD7D8C" w:rsidRDefault="00E3216B" w:rsidP="00E3216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© Copyright 20</w:t>
      </w:r>
      <w:r w:rsidR="002D49D2">
        <w:rPr>
          <w:b/>
          <w:bCs/>
        </w:rPr>
        <w:t>13</w:t>
      </w:r>
      <w:r w:rsidR="00CD68FF">
        <w:rPr>
          <w:b/>
          <w:bCs/>
        </w:rPr>
        <w:t xml:space="preserve"> - 20</w:t>
      </w:r>
      <w:r w:rsidR="00CE16C1">
        <w:rPr>
          <w:b/>
          <w:bCs/>
        </w:rPr>
        <w:t>26</w:t>
      </w:r>
      <w:r>
        <w:rPr>
          <w:b/>
          <w:bCs/>
        </w:rPr>
        <w:t xml:space="preserve"> 10-10 International.</w:t>
      </w:r>
    </w:p>
    <w:p w14:paraId="7D9D8D7C" w14:textId="18D45979" w:rsidR="00CD68FF" w:rsidRPr="00A0688F" w:rsidRDefault="00CD68FF" w:rsidP="00E3216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b/>
          <w:bCs/>
        </w:rPr>
        <w:t>Revision 1.</w:t>
      </w:r>
      <w:r w:rsidR="00CE16C1">
        <w:rPr>
          <w:b/>
          <w:bCs/>
        </w:rPr>
        <w:t xml:space="preserve">2 </w:t>
      </w:r>
      <w:r w:rsidR="00956151">
        <w:rPr>
          <w:b/>
          <w:bCs/>
        </w:rPr>
        <w:t>20</w:t>
      </w:r>
      <w:r w:rsidR="00CE16C1">
        <w:rPr>
          <w:b/>
          <w:bCs/>
        </w:rPr>
        <w:t>26</w:t>
      </w:r>
      <w:r w:rsidR="00956151">
        <w:rPr>
          <w:b/>
          <w:bCs/>
        </w:rPr>
        <w:t>-01-</w:t>
      </w:r>
      <w:r w:rsidR="00CE16C1">
        <w:rPr>
          <w:b/>
          <w:bCs/>
        </w:rPr>
        <w:t>0</w:t>
      </w:r>
      <w:r w:rsidR="00956151">
        <w:rPr>
          <w:b/>
          <w:bCs/>
        </w:rPr>
        <w:t>1</w:t>
      </w:r>
    </w:p>
    <w:p w14:paraId="2049B7FF" w14:textId="77777777" w:rsidR="006136F3" w:rsidRDefault="006136F3"/>
    <w:sectPr w:rsidR="006136F3" w:rsidSect="00AD7D8C">
      <w:pgSz w:w="12240" w:h="15840"/>
      <w:pgMar w:top="1152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EC60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0204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65"/>
    <w:rsid w:val="00004B23"/>
    <w:rsid w:val="00006C15"/>
    <w:rsid w:val="00030107"/>
    <w:rsid w:val="000642A8"/>
    <w:rsid w:val="000660B4"/>
    <w:rsid w:val="00066411"/>
    <w:rsid w:val="00067814"/>
    <w:rsid w:val="000834E3"/>
    <w:rsid w:val="00085F66"/>
    <w:rsid w:val="000B213C"/>
    <w:rsid w:val="000C2D03"/>
    <w:rsid w:val="00130D8E"/>
    <w:rsid w:val="001310C2"/>
    <w:rsid w:val="0013368D"/>
    <w:rsid w:val="00150CD2"/>
    <w:rsid w:val="00153F0A"/>
    <w:rsid w:val="00156EBE"/>
    <w:rsid w:val="00176E6A"/>
    <w:rsid w:val="00192869"/>
    <w:rsid w:val="001A5188"/>
    <w:rsid w:val="001B648A"/>
    <w:rsid w:val="001F3F25"/>
    <w:rsid w:val="00225C65"/>
    <w:rsid w:val="0025505B"/>
    <w:rsid w:val="002A7E19"/>
    <w:rsid w:val="002D49D2"/>
    <w:rsid w:val="002E3898"/>
    <w:rsid w:val="002F08A8"/>
    <w:rsid w:val="002F18B1"/>
    <w:rsid w:val="002F7280"/>
    <w:rsid w:val="00304DD7"/>
    <w:rsid w:val="0031230E"/>
    <w:rsid w:val="0031309E"/>
    <w:rsid w:val="0033139A"/>
    <w:rsid w:val="003812DE"/>
    <w:rsid w:val="003A50B3"/>
    <w:rsid w:val="003B7D4E"/>
    <w:rsid w:val="003C391A"/>
    <w:rsid w:val="003E47C1"/>
    <w:rsid w:val="003E55C4"/>
    <w:rsid w:val="003E6D75"/>
    <w:rsid w:val="003F5788"/>
    <w:rsid w:val="004366A5"/>
    <w:rsid w:val="0047216E"/>
    <w:rsid w:val="00473881"/>
    <w:rsid w:val="00475FDA"/>
    <w:rsid w:val="00496989"/>
    <w:rsid w:val="004A020B"/>
    <w:rsid w:val="004B5535"/>
    <w:rsid w:val="004D2A9E"/>
    <w:rsid w:val="004D3394"/>
    <w:rsid w:val="004D62C2"/>
    <w:rsid w:val="004F1435"/>
    <w:rsid w:val="00512D57"/>
    <w:rsid w:val="00515F4D"/>
    <w:rsid w:val="005169A2"/>
    <w:rsid w:val="00517B45"/>
    <w:rsid w:val="0052044A"/>
    <w:rsid w:val="0054469C"/>
    <w:rsid w:val="0054799A"/>
    <w:rsid w:val="00551EEB"/>
    <w:rsid w:val="0056060A"/>
    <w:rsid w:val="00582E7B"/>
    <w:rsid w:val="00586E98"/>
    <w:rsid w:val="005945EF"/>
    <w:rsid w:val="005B6F94"/>
    <w:rsid w:val="005C227B"/>
    <w:rsid w:val="005C6D6A"/>
    <w:rsid w:val="005D7315"/>
    <w:rsid w:val="005D7FCA"/>
    <w:rsid w:val="005E5833"/>
    <w:rsid w:val="005F1BA1"/>
    <w:rsid w:val="005F4410"/>
    <w:rsid w:val="006136F3"/>
    <w:rsid w:val="00621C00"/>
    <w:rsid w:val="006235EF"/>
    <w:rsid w:val="006427B2"/>
    <w:rsid w:val="00643B68"/>
    <w:rsid w:val="00650C1F"/>
    <w:rsid w:val="00660B33"/>
    <w:rsid w:val="006717CC"/>
    <w:rsid w:val="006C2187"/>
    <w:rsid w:val="006D005F"/>
    <w:rsid w:val="006D372C"/>
    <w:rsid w:val="006D3A1E"/>
    <w:rsid w:val="006E2A33"/>
    <w:rsid w:val="006E5351"/>
    <w:rsid w:val="00702D99"/>
    <w:rsid w:val="0071127C"/>
    <w:rsid w:val="00722D04"/>
    <w:rsid w:val="00754008"/>
    <w:rsid w:val="007547B1"/>
    <w:rsid w:val="007672BB"/>
    <w:rsid w:val="00776351"/>
    <w:rsid w:val="007778F7"/>
    <w:rsid w:val="0079131F"/>
    <w:rsid w:val="00791823"/>
    <w:rsid w:val="007A3408"/>
    <w:rsid w:val="007E4722"/>
    <w:rsid w:val="0082294F"/>
    <w:rsid w:val="008376AC"/>
    <w:rsid w:val="00840128"/>
    <w:rsid w:val="00861F20"/>
    <w:rsid w:val="0089747A"/>
    <w:rsid w:val="008A360D"/>
    <w:rsid w:val="008F1EEB"/>
    <w:rsid w:val="008F4580"/>
    <w:rsid w:val="00905F93"/>
    <w:rsid w:val="00915BF6"/>
    <w:rsid w:val="00916CC6"/>
    <w:rsid w:val="00956151"/>
    <w:rsid w:val="009571F7"/>
    <w:rsid w:val="0097386B"/>
    <w:rsid w:val="00982F05"/>
    <w:rsid w:val="009B20E6"/>
    <w:rsid w:val="009E2D36"/>
    <w:rsid w:val="009F601F"/>
    <w:rsid w:val="00A0688F"/>
    <w:rsid w:val="00A1614E"/>
    <w:rsid w:val="00A16D2C"/>
    <w:rsid w:val="00A31291"/>
    <w:rsid w:val="00A375FA"/>
    <w:rsid w:val="00A40C4A"/>
    <w:rsid w:val="00A60896"/>
    <w:rsid w:val="00A81AE9"/>
    <w:rsid w:val="00A83C3D"/>
    <w:rsid w:val="00A930CE"/>
    <w:rsid w:val="00A970B6"/>
    <w:rsid w:val="00AA2939"/>
    <w:rsid w:val="00AB15CD"/>
    <w:rsid w:val="00AD7B22"/>
    <w:rsid w:val="00AD7D8C"/>
    <w:rsid w:val="00AF00A8"/>
    <w:rsid w:val="00B040D7"/>
    <w:rsid w:val="00B072CA"/>
    <w:rsid w:val="00B20C08"/>
    <w:rsid w:val="00B42BD3"/>
    <w:rsid w:val="00B6339C"/>
    <w:rsid w:val="00B70830"/>
    <w:rsid w:val="00B776AC"/>
    <w:rsid w:val="00BB61E7"/>
    <w:rsid w:val="00C0006E"/>
    <w:rsid w:val="00C047A3"/>
    <w:rsid w:val="00C24653"/>
    <w:rsid w:val="00C303A3"/>
    <w:rsid w:val="00C33644"/>
    <w:rsid w:val="00C36F6D"/>
    <w:rsid w:val="00C41FB0"/>
    <w:rsid w:val="00C52A69"/>
    <w:rsid w:val="00C55C76"/>
    <w:rsid w:val="00C56205"/>
    <w:rsid w:val="00C97252"/>
    <w:rsid w:val="00CA3AF9"/>
    <w:rsid w:val="00CB1D7A"/>
    <w:rsid w:val="00CC6CC1"/>
    <w:rsid w:val="00CD68FF"/>
    <w:rsid w:val="00CE16C1"/>
    <w:rsid w:val="00CE3557"/>
    <w:rsid w:val="00D05777"/>
    <w:rsid w:val="00D058A2"/>
    <w:rsid w:val="00D15473"/>
    <w:rsid w:val="00D31504"/>
    <w:rsid w:val="00D524CF"/>
    <w:rsid w:val="00D541C6"/>
    <w:rsid w:val="00D75212"/>
    <w:rsid w:val="00D76F8E"/>
    <w:rsid w:val="00D805D8"/>
    <w:rsid w:val="00D867A3"/>
    <w:rsid w:val="00DB03A8"/>
    <w:rsid w:val="00DD689E"/>
    <w:rsid w:val="00E068CB"/>
    <w:rsid w:val="00E3216B"/>
    <w:rsid w:val="00E943EA"/>
    <w:rsid w:val="00EA1705"/>
    <w:rsid w:val="00EA2922"/>
    <w:rsid w:val="00EA6DFF"/>
    <w:rsid w:val="00EB14D6"/>
    <w:rsid w:val="00EB57C2"/>
    <w:rsid w:val="00EC08E1"/>
    <w:rsid w:val="00EF035C"/>
    <w:rsid w:val="00EF30D8"/>
    <w:rsid w:val="00F04856"/>
    <w:rsid w:val="00F061FB"/>
    <w:rsid w:val="00F11F6C"/>
    <w:rsid w:val="00F20528"/>
    <w:rsid w:val="00F35C2C"/>
    <w:rsid w:val="00F51BF1"/>
    <w:rsid w:val="00F65326"/>
    <w:rsid w:val="00F65B6E"/>
    <w:rsid w:val="00FA5FEF"/>
    <w:rsid w:val="00FA7DB1"/>
    <w:rsid w:val="00FB367E"/>
    <w:rsid w:val="00FC68E9"/>
    <w:rsid w:val="00FD44AE"/>
    <w:rsid w:val="00FE542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7945B"/>
  <w14:defaultImageDpi w14:val="300"/>
  <w15:chartTrackingRefBased/>
  <w15:docId w15:val="{240965C3-F886-C74B-80C0-64F23B88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7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10-10 QSO PARTY COVER SHEET</vt:lpstr>
    </vt:vector>
  </TitlesOfParts>
  <Company>Shetucket Supply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10-10 QSO PARTY COVER SHEET</dc:title>
  <dc:subject/>
  <dc:creator>Admin</dc:creator>
  <cp:keywords/>
  <dc:description/>
  <cp:lastModifiedBy>Jeff Steinkamp</cp:lastModifiedBy>
  <cp:revision>2</cp:revision>
  <cp:lastPrinted>2018-01-12T19:15:00Z</cp:lastPrinted>
  <dcterms:created xsi:type="dcterms:W3CDTF">2025-12-10T22:46:00Z</dcterms:created>
  <dcterms:modified xsi:type="dcterms:W3CDTF">2025-12-10T22:46:00Z</dcterms:modified>
</cp:coreProperties>
</file>